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E1" w:rsidRDefault="009121B9">
      <w:pPr>
        <w:spacing w:after="0"/>
        <w:ind w:left="715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8034494</wp:posOffset>
            </wp:positionH>
            <wp:positionV relativeFrom="paragraph">
              <wp:posOffset>-505877</wp:posOffset>
            </wp:positionV>
            <wp:extent cx="1554480" cy="1196340"/>
            <wp:effectExtent l="0" t="0" r="0" b="0"/>
            <wp:wrapSquare wrapText="bothSides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454118</wp:posOffset>
                </wp:positionH>
                <wp:positionV relativeFrom="paragraph">
                  <wp:posOffset>-446441</wp:posOffset>
                </wp:positionV>
                <wp:extent cx="1525524" cy="1171956"/>
                <wp:effectExtent l="0" t="0" r="0" b="0"/>
                <wp:wrapSquare wrapText="bothSides"/>
                <wp:docPr id="8087" name="Group 8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524" cy="1171956"/>
                          <a:chOff x="0" y="0"/>
                          <a:chExt cx="1525524" cy="1171956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37285" y="262206"/>
                            <a:ext cx="49317" cy="218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49E1" w:rsidRDefault="009121B9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73914" y="292484"/>
                            <a:ext cx="41018" cy="181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49E1" w:rsidRDefault="009121B9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24" cy="11719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87" style="width:120.12pt;height:92.28pt;position:absolute;mso-position-horizontal-relative:text;mso-position-horizontal:absolute;margin-left:35.7573pt;mso-position-vertical-relative:text;margin-top:-35.1529pt;" coordsize="15255,11719">
                <v:rect id="Rectangle 9" style="position:absolute;width:493;height:2184;left:4372;top:2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10;height:1814;left:4739;top:2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9" style="position:absolute;width:15255;height:11719;left:0;top:0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27"/>
        </w:rPr>
        <w:t xml:space="preserve">St. Mary’s Church of England Primary School </w:t>
      </w:r>
      <w:r>
        <w:rPr>
          <w:sz w:val="27"/>
          <w:vertAlign w:val="subscript"/>
        </w:rPr>
        <w:t xml:space="preserve"> </w:t>
      </w:r>
    </w:p>
    <w:p w:rsidR="004349E1" w:rsidRDefault="009121B9">
      <w:pPr>
        <w:spacing w:after="0"/>
        <w:ind w:left="725" w:hanging="10"/>
      </w:pPr>
      <w:r>
        <w:rPr>
          <w:rFonts w:ascii="Comic Sans MS" w:eastAsia="Comic Sans MS" w:hAnsi="Comic Sans MS" w:cs="Comic Sans MS"/>
          <w:b/>
          <w:sz w:val="27"/>
        </w:rPr>
        <w:t xml:space="preserve">                </w:t>
      </w:r>
      <w:r w:rsidR="00A423BB">
        <w:rPr>
          <w:rFonts w:ascii="Comic Sans MS" w:eastAsia="Comic Sans MS" w:hAnsi="Comic Sans MS" w:cs="Comic Sans MS"/>
          <w:b/>
          <w:sz w:val="27"/>
        </w:rPr>
        <w:t>Safeguarding Action Plan 2022/23</w:t>
      </w:r>
      <w:r>
        <w:rPr>
          <w:rFonts w:ascii="Comic Sans MS" w:eastAsia="Comic Sans MS" w:hAnsi="Comic Sans MS" w:cs="Comic Sans MS"/>
          <w:b/>
          <w:sz w:val="27"/>
        </w:rPr>
        <w:t xml:space="preserve"> </w:t>
      </w:r>
      <w:r>
        <w:rPr>
          <w:sz w:val="27"/>
          <w:vertAlign w:val="subscript"/>
        </w:rPr>
        <w:t xml:space="preserve"> </w:t>
      </w:r>
    </w:p>
    <w:p w:rsidR="004349E1" w:rsidRDefault="009121B9">
      <w:pPr>
        <w:spacing w:after="39" w:line="216" w:lineRule="auto"/>
        <w:ind w:left="1404" w:right="10963"/>
      </w:pPr>
      <w:r>
        <w:rPr>
          <w:rFonts w:ascii="Comic Sans MS" w:eastAsia="Comic Sans MS" w:hAnsi="Comic Sans MS" w:cs="Comic Sans MS"/>
          <w:b/>
          <w:sz w:val="27"/>
        </w:rPr>
        <w:t xml:space="preserve"> </w:t>
      </w:r>
      <w:r>
        <w:rPr>
          <w:sz w:val="27"/>
          <w:vertAlign w:val="subscript"/>
        </w:rPr>
        <w:t xml:space="preserve"> </w:t>
      </w:r>
      <w:r>
        <w:rPr>
          <w:rFonts w:ascii="Comic Sans MS" w:eastAsia="Comic Sans MS" w:hAnsi="Comic Sans MS" w:cs="Comic Sans MS"/>
          <w:b/>
          <w:sz w:val="27"/>
        </w:rPr>
        <w:t xml:space="preserve">    </w:t>
      </w:r>
      <w:r>
        <w:rPr>
          <w:sz w:val="27"/>
          <w:vertAlign w:val="subscript"/>
        </w:rPr>
        <w:t xml:space="preserve"> </w:t>
      </w:r>
    </w:p>
    <w:p w:rsidR="004349E1" w:rsidRDefault="009121B9">
      <w:pPr>
        <w:spacing w:after="0"/>
        <w:ind w:left="3483" w:hanging="10"/>
      </w:pPr>
      <w:r>
        <w:rPr>
          <w:rFonts w:ascii="Comic Sans MS" w:eastAsia="Comic Sans MS" w:hAnsi="Comic Sans MS" w:cs="Comic Sans MS"/>
          <w:b/>
          <w:sz w:val="27"/>
        </w:rPr>
        <w:t xml:space="preserve">Lead Person: Sheila Buckley     Key Role Governor: Ben Moir  </w:t>
      </w:r>
      <w:r>
        <w:rPr>
          <w:sz w:val="27"/>
          <w:vertAlign w:val="subscript"/>
        </w:rPr>
        <w:t xml:space="preserve"> </w:t>
      </w:r>
    </w:p>
    <w:tbl>
      <w:tblPr>
        <w:tblStyle w:val="TableGrid"/>
        <w:tblW w:w="14126" w:type="dxa"/>
        <w:tblInd w:w="442" w:type="dxa"/>
        <w:tblCellMar>
          <w:top w:w="63" w:type="dxa"/>
          <w:left w:w="102" w:type="dxa"/>
        </w:tblCellMar>
        <w:tblLook w:val="04A0" w:firstRow="1" w:lastRow="0" w:firstColumn="1" w:lastColumn="0" w:noHBand="0" w:noVBand="1"/>
      </w:tblPr>
      <w:tblGrid>
        <w:gridCol w:w="2569"/>
        <w:gridCol w:w="2684"/>
        <w:gridCol w:w="3517"/>
        <w:gridCol w:w="1972"/>
        <w:gridCol w:w="3384"/>
      </w:tblGrid>
      <w:tr w:rsidR="004349E1">
        <w:trPr>
          <w:trHeight w:val="138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349E1" w:rsidRDefault="009121B9">
            <w:pPr>
              <w:ind w:right="9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Time frame </w:t>
            </w:r>
            <w:r>
              <w:rPr>
                <w:sz w:val="33"/>
                <w:vertAlign w:val="subscript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Lead Person/Others involved </w:t>
            </w:r>
            <w:r>
              <w:rPr>
                <w:sz w:val="33"/>
                <w:vertAlign w:val="subscript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349E1" w:rsidRDefault="009121B9">
            <w:pPr>
              <w:ind w:right="10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Action required for: </w:t>
            </w:r>
            <w:r>
              <w:rPr>
                <w:sz w:val="33"/>
                <w:vertAlign w:val="subscript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right="4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Resources </w:t>
            </w:r>
          </w:p>
          <w:p w:rsidR="004349E1" w:rsidRDefault="009121B9">
            <w:pPr>
              <w:ind w:right="45"/>
              <w:jc w:val="center"/>
            </w:pPr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Finance </w:t>
            </w:r>
            <w:r>
              <w:rPr>
                <w:sz w:val="33"/>
                <w:vertAlign w:val="subscript"/>
              </w:rPr>
              <w:t xml:space="preserve"> </w:t>
            </w:r>
          </w:p>
          <w:p w:rsidR="004349E1" w:rsidRDefault="009121B9">
            <w:pPr>
              <w:ind w:right="10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Materials </w:t>
            </w:r>
            <w:r>
              <w:rPr>
                <w:sz w:val="33"/>
                <w:vertAlign w:val="subscript"/>
              </w:rPr>
              <w:t xml:space="preserve"> </w:t>
            </w:r>
          </w:p>
          <w:p w:rsidR="004349E1" w:rsidRDefault="009121B9">
            <w:pPr>
              <w:ind w:right="10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Training </w:t>
            </w:r>
            <w:r>
              <w:rPr>
                <w:sz w:val="33"/>
                <w:vertAlign w:val="subscript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right="10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3"/>
              </w:rPr>
              <w:t xml:space="preserve">Success Criteria/Impact </w:t>
            </w:r>
            <w:r>
              <w:rPr>
                <w:sz w:val="33"/>
                <w:vertAlign w:val="subscript"/>
              </w:rPr>
              <w:t xml:space="preserve"> </w:t>
            </w:r>
          </w:p>
        </w:tc>
      </w:tr>
      <w:tr w:rsidR="004349E1">
        <w:trPr>
          <w:trHeight w:val="117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349E1" w:rsidRDefault="00A423BB">
            <w:pPr>
              <w:ind w:left="6"/>
            </w:pPr>
            <w:r>
              <w:rPr>
                <w:rFonts w:ascii="Comic Sans MS" w:eastAsia="Comic Sans MS" w:hAnsi="Comic Sans MS" w:cs="Comic Sans MS"/>
                <w:sz w:val="19"/>
              </w:rPr>
              <w:t>Autumn 1 2022</w:t>
            </w:r>
            <w:r w:rsidR="009121B9">
              <w:rPr>
                <w:rFonts w:ascii="Comic Sans MS" w:eastAsia="Comic Sans MS" w:hAnsi="Comic Sans MS" w:cs="Comic Sans MS"/>
                <w:sz w:val="19"/>
              </w:rPr>
              <w:t xml:space="preserve"> </w:t>
            </w:r>
            <w:r w:rsidR="009121B9">
              <w:rPr>
                <w:sz w:val="21"/>
              </w:rPr>
              <w:t xml:space="preserve"> </w:t>
            </w:r>
          </w:p>
          <w:p w:rsidR="004349E1" w:rsidRDefault="009121B9">
            <w:pPr>
              <w:ind w:left="60"/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left="12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SB/ all staff and Governors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349E1" w:rsidRDefault="009121B9">
            <w:pPr>
              <w:ind w:left="1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New updates to Keeping children safe in education shared in inset and governor meeting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right="106"/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N/A 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left="6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Staff and Governors are aware of changes and duties. </w:t>
            </w:r>
          </w:p>
          <w:p w:rsidR="004349E1" w:rsidRDefault="009121B9">
            <w:pPr>
              <w:ind w:left="6"/>
            </w:pPr>
            <w:r>
              <w:rPr>
                <w:rFonts w:ascii="Comic Sans MS" w:eastAsia="Comic Sans MS" w:hAnsi="Comic Sans MS" w:cs="Comic Sans MS"/>
                <w:sz w:val="19"/>
              </w:rPr>
              <w:t>Part one read, signed and dated by all</w:t>
            </w:r>
            <w:r>
              <w:rPr>
                <w:sz w:val="21"/>
              </w:rPr>
              <w:t xml:space="preserve"> </w:t>
            </w:r>
          </w:p>
        </w:tc>
      </w:tr>
      <w:tr w:rsidR="004349E1">
        <w:trPr>
          <w:trHeight w:val="360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349E1" w:rsidRDefault="009121B9">
            <w:pPr>
              <w:ind w:left="6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Autumn 1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A423BB">
            <w:pPr>
              <w:ind w:right="98"/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>SB, AE, GL</w:t>
            </w:r>
            <w:r w:rsidR="009121B9">
              <w:rPr>
                <w:rFonts w:ascii="Comic Sans MS" w:eastAsia="Comic Sans MS" w:hAnsi="Comic Sans MS" w:cs="Comic Sans MS"/>
                <w:sz w:val="19"/>
              </w:rPr>
              <w:t xml:space="preserve"> and KP </w:t>
            </w:r>
            <w:r w:rsidR="009121B9">
              <w:rPr>
                <w:sz w:val="21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349E1" w:rsidRDefault="00A423BB">
            <w:pPr>
              <w:spacing w:line="239" w:lineRule="auto"/>
              <w:ind w:left="1"/>
            </w:pPr>
            <w:r>
              <w:rPr>
                <w:rFonts w:ascii="Comic Sans MS" w:eastAsia="Comic Sans MS" w:hAnsi="Comic Sans MS" w:cs="Comic Sans MS"/>
                <w:sz w:val="19"/>
              </w:rPr>
              <w:t>To meet half-termly</w:t>
            </w:r>
            <w:r w:rsidR="009121B9">
              <w:rPr>
                <w:rFonts w:ascii="Comic Sans MS" w:eastAsia="Comic Sans MS" w:hAnsi="Comic Sans MS" w:cs="Comic Sans MS"/>
                <w:sz w:val="19"/>
              </w:rPr>
              <w:t xml:space="preserve"> to discuss children being monitored on CPOMs</w:t>
            </w:r>
            <w:r w:rsidR="009121B9">
              <w:rPr>
                <w:sz w:val="21"/>
              </w:rPr>
              <w:t xml:space="preserve"> </w:t>
            </w:r>
          </w:p>
          <w:p w:rsidR="004349E1" w:rsidRDefault="009121B9">
            <w:pPr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Meeting time 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spacing w:after="2"/>
              <w:ind w:left="6"/>
              <w:jc w:val="both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DSL and deputies aware of duties and rationales for children on </w:t>
            </w:r>
          </w:p>
          <w:p w:rsidR="004349E1" w:rsidRDefault="009121B9">
            <w:pPr>
              <w:ind w:left="6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monitoring list  </w:t>
            </w:r>
            <w:r>
              <w:rPr>
                <w:sz w:val="21"/>
              </w:rPr>
              <w:t xml:space="preserve"> </w:t>
            </w:r>
          </w:p>
        </w:tc>
      </w:tr>
      <w:tr w:rsidR="004349E1">
        <w:trPr>
          <w:trHeight w:val="358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349E1" w:rsidRDefault="00A423BB">
            <w:pPr>
              <w:ind w:left="6"/>
            </w:pPr>
            <w:r>
              <w:rPr>
                <w:rFonts w:ascii="Comic Sans MS" w:eastAsia="Comic Sans MS" w:hAnsi="Comic Sans MS" w:cs="Comic Sans MS"/>
                <w:sz w:val="19"/>
              </w:rPr>
              <w:t>Autumn 2022</w:t>
            </w:r>
            <w:r w:rsidR="009121B9">
              <w:rPr>
                <w:sz w:val="21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right="108"/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>SB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349E1" w:rsidRDefault="009121B9">
            <w:pPr>
              <w:ind w:left="1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To ensure all key policies have been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N/A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left="6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All staff and Governors and </w:t>
            </w:r>
            <w:r>
              <w:rPr>
                <w:sz w:val="21"/>
              </w:rPr>
              <w:t xml:space="preserve"> </w:t>
            </w:r>
          </w:p>
        </w:tc>
      </w:tr>
    </w:tbl>
    <w:p w:rsidR="004349E1" w:rsidRDefault="009121B9">
      <w:pPr>
        <w:spacing w:after="0"/>
        <w:ind w:left="2"/>
      </w:pPr>
      <w:r>
        <w:rPr>
          <w:sz w:val="21"/>
        </w:rPr>
        <w:t xml:space="preserve">  </w:t>
      </w:r>
    </w:p>
    <w:p w:rsidR="004349E1" w:rsidRDefault="004349E1">
      <w:pPr>
        <w:spacing w:after="0"/>
        <w:ind w:left="-715" w:right="106"/>
      </w:pPr>
    </w:p>
    <w:tbl>
      <w:tblPr>
        <w:tblStyle w:val="TableGrid"/>
        <w:tblW w:w="14129" w:type="dxa"/>
        <w:tblInd w:w="439" w:type="dxa"/>
        <w:tblCellMar>
          <w:top w:w="64" w:type="dxa"/>
          <w:left w:w="103" w:type="dxa"/>
        </w:tblCellMar>
        <w:tblLook w:val="04A0" w:firstRow="1" w:lastRow="0" w:firstColumn="1" w:lastColumn="0" w:noHBand="0" w:noVBand="1"/>
      </w:tblPr>
      <w:tblGrid>
        <w:gridCol w:w="2571"/>
        <w:gridCol w:w="2684"/>
        <w:gridCol w:w="3518"/>
        <w:gridCol w:w="1970"/>
        <w:gridCol w:w="3386"/>
      </w:tblGrid>
      <w:tr w:rsidR="004349E1">
        <w:trPr>
          <w:trHeight w:val="3065"/>
        </w:trPr>
        <w:tc>
          <w:tcPr>
            <w:tcW w:w="25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349E1" w:rsidRDefault="009121B9">
            <w:pPr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lastRenderedPageBreak/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349E1" w:rsidRDefault="009121B9">
            <w:r>
              <w:rPr>
                <w:sz w:val="21"/>
              </w:rPr>
              <w:t xml:space="preserve"> 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349E1" w:rsidRDefault="009121B9">
            <w:pPr>
              <w:ind w:right="268"/>
              <w:jc w:val="both"/>
            </w:pPr>
            <w:r>
              <w:rPr>
                <w:rFonts w:ascii="Comic Sans MS" w:eastAsia="Comic Sans MS" w:hAnsi="Comic Sans MS" w:cs="Comic Sans MS"/>
                <w:sz w:val="19"/>
              </w:rPr>
              <w:t>shared with all staff/students and Gov</w:t>
            </w:r>
            <w:r w:rsidR="00A423BB">
              <w:rPr>
                <w:rFonts w:ascii="Comic Sans MS" w:eastAsia="Comic Sans MS" w:hAnsi="Comic Sans MS" w:cs="Comic Sans MS"/>
                <w:sz w:val="19"/>
              </w:rPr>
              <w:t>ernors. Updated KCSIE Sept. 2022</w:t>
            </w:r>
            <w:r>
              <w:rPr>
                <w:rFonts w:ascii="Comic Sans MS" w:eastAsia="Comic Sans MS" w:hAnsi="Comic Sans MS" w:cs="Comic Sans MS"/>
                <w:sz w:val="19"/>
              </w:rPr>
              <w:t xml:space="preserve"> – overview of changes and updates to the policy shared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349E1" w:rsidRDefault="009121B9">
            <w:r>
              <w:rPr>
                <w:sz w:val="21"/>
              </w:rPr>
              <w:t xml:space="preserve">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349E1" w:rsidRDefault="009121B9">
            <w:pPr>
              <w:spacing w:after="1" w:line="237" w:lineRule="auto"/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>visitors read &amp; understand at</w:t>
            </w:r>
            <w:r w:rsidR="00A423BB">
              <w:rPr>
                <w:rFonts w:ascii="Comic Sans MS" w:eastAsia="Comic Sans MS" w:hAnsi="Comic Sans MS" w:cs="Comic Sans MS"/>
                <w:sz w:val="19"/>
              </w:rPr>
              <w:t xml:space="preserve"> least chapter one of KCSIE 2022</w:t>
            </w:r>
            <w:r>
              <w:rPr>
                <w:rFonts w:ascii="Comic Sans MS" w:eastAsia="Comic Sans MS" w:hAnsi="Comic Sans MS" w:cs="Comic Sans MS"/>
                <w:sz w:val="19"/>
              </w:rPr>
              <w:t xml:space="preserve"> and other key policies. Governors and leaders in the school to have read </w:t>
            </w:r>
          </w:p>
          <w:p w:rsidR="004349E1" w:rsidRDefault="009121B9">
            <w:pPr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all of KCSIE September </w:t>
            </w:r>
            <w:r>
              <w:rPr>
                <w:sz w:val="21"/>
              </w:rPr>
              <w:t xml:space="preserve"> </w:t>
            </w:r>
          </w:p>
          <w:p w:rsidR="004349E1" w:rsidRDefault="00A423BB">
            <w:pPr>
              <w:ind w:left="5" w:right="16"/>
            </w:pPr>
            <w:r>
              <w:rPr>
                <w:rFonts w:ascii="Comic Sans MS" w:eastAsia="Comic Sans MS" w:hAnsi="Comic Sans MS" w:cs="Comic Sans MS"/>
                <w:sz w:val="19"/>
              </w:rPr>
              <w:t>2022</w:t>
            </w:r>
            <w:r w:rsidR="009121B9">
              <w:rPr>
                <w:rFonts w:ascii="Comic Sans MS" w:eastAsia="Comic Sans MS" w:hAnsi="Comic Sans MS" w:cs="Comic Sans MS"/>
                <w:sz w:val="19"/>
              </w:rPr>
              <w:t xml:space="preserve">.These are kept in a central location for all to access and read &amp; sign to say read and understood. Overview of updates to KCSIE shared with staff, governors and cluster.  </w:t>
            </w:r>
            <w:r w:rsidR="009121B9">
              <w:rPr>
                <w:sz w:val="21"/>
              </w:rPr>
              <w:t xml:space="preserve"> </w:t>
            </w:r>
          </w:p>
        </w:tc>
      </w:tr>
      <w:tr w:rsidR="004349E1">
        <w:trPr>
          <w:trHeight w:val="1427"/>
        </w:trPr>
        <w:tc>
          <w:tcPr>
            <w:tcW w:w="25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A423BB">
            <w:pPr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>Autumn 2022</w:t>
            </w:r>
            <w:r w:rsidR="009121B9">
              <w:rPr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right="106"/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All staff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All staff to complete the updated </w:t>
            </w:r>
          </w:p>
          <w:p w:rsidR="004349E1" w:rsidRPr="00A423BB" w:rsidRDefault="009121B9">
            <w:pPr>
              <w:rPr>
                <w:rFonts w:ascii="Comic Sans MS" w:eastAsia="Comic Sans MS" w:hAnsi="Comic Sans MS" w:cs="Comic Sans MS"/>
                <w:sz w:val="19"/>
              </w:rPr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PREVENT online training  </w:t>
            </w:r>
          </w:p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>Educare SG/CP refresher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No cost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Everybody completed and fully understood the PREVENT agenda and protocol -certificates printed Educare course completed and certificates printed  </w:t>
            </w:r>
            <w:r>
              <w:rPr>
                <w:sz w:val="21"/>
              </w:rPr>
              <w:t xml:space="preserve"> </w:t>
            </w:r>
          </w:p>
        </w:tc>
      </w:tr>
      <w:tr w:rsidR="00A423BB">
        <w:trPr>
          <w:trHeight w:val="1427"/>
        </w:trPr>
        <w:tc>
          <w:tcPr>
            <w:tcW w:w="25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B" w:rsidRDefault="00A423BB">
            <w:pPr>
              <w:ind w:left="5"/>
              <w:rPr>
                <w:rFonts w:ascii="Comic Sans MS" w:eastAsia="Comic Sans MS" w:hAnsi="Comic Sans MS" w:cs="Comic Sans MS"/>
                <w:sz w:val="19"/>
              </w:rPr>
            </w:pPr>
            <w:r>
              <w:rPr>
                <w:rFonts w:ascii="Comic Sans MS" w:eastAsia="Comic Sans MS" w:hAnsi="Comic Sans MS" w:cs="Comic Sans MS"/>
                <w:sz w:val="19"/>
              </w:rPr>
              <w:t>September 2022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B" w:rsidRDefault="00A423BB">
            <w:pPr>
              <w:ind w:right="106"/>
              <w:jc w:val="center"/>
              <w:rPr>
                <w:rFonts w:ascii="Comic Sans MS" w:eastAsia="Comic Sans MS" w:hAnsi="Comic Sans MS" w:cs="Comic Sans MS"/>
                <w:sz w:val="19"/>
              </w:rPr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DSL’s and Deputies </w:t>
            </w:r>
          </w:p>
        </w:tc>
        <w:tc>
          <w:tcPr>
            <w:tcW w:w="35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B" w:rsidRDefault="00A423BB">
            <w:pPr>
              <w:rPr>
                <w:rFonts w:ascii="Comic Sans MS" w:eastAsia="Comic Sans MS" w:hAnsi="Comic Sans MS" w:cs="Comic Sans MS"/>
                <w:sz w:val="19"/>
              </w:rPr>
            </w:pPr>
            <w:r>
              <w:rPr>
                <w:rFonts w:ascii="Comic Sans MS" w:eastAsia="Comic Sans MS" w:hAnsi="Comic Sans MS" w:cs="Comic Sans MS"/>
                <w:sz w:val="19"/>
              </w:rPr>
              <w:t>DSL to complete Level 3 DSL trainining</w:t>
            </w:r>
          </w:p>
          <w:p w:rsidR="00A423BB" w:rsidRDefault="00A423BB">
            <w:pPr>
              <w:rPr>
                <w:rFonts w:ascii="Comic Sans MS" w:eastAsia="Comic Sans MS" w:hAnsi="Comic Sans MS" w:cs="Comic Sans MS"/>
                <w:sz w:val="19"/>
              </w:rPr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GL to complete Paediatric Safeguarding training 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B" w:rsidRDefault="00A423BB">
            <w:pPr>
              <w:rPr>
                <w:rFonts w:ascii="Comic Sans MS" w:eastAsia="Comic Sans MS" w:hAnsi="Comic Sans MS" w:cs="Comic Sans MS"/>
                <w:sz w:val="19"/>
              </w:rPr>
            </w:pPr>
            <w:r>
              <w:rPr>
                <w:rFonts w:ascii="Comic Sans MS" w:eastAsia="Comic Sans MS" w:hAnsi="Comic Sans MS" w:cs="Comic Sans MS"/>
                <w:sz w:val="19"/>
              </w:rPr>
              <w:t>£240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B" w:rsidRDefault="00A423BB">
            <w:pPr>
              <w:ind w:left="5"/>
              <w:rPr>
                <w:rFonts w:ascii="Comic Sans MS" w:eastAsia="Comic Sans MS" w:hAnsi="Comic Sans MS" w:cs="Comic Sans MS"/>
                <w:sz w:val="19"/>
              </w:rPr>
            </w:pPr>
            <w:r>
              <w:rPr>
                <w:rFonts w:ascii="Comic Sans MS" w:eastAsia="Comic Sans MS" w:hAnsi="Comic Sans MS" w:cs="Comic Sans MS"/>
                <w:sz w:val="19"/>
              </w:rPr>
              <w:t>On-line training completed and certificates printed and filed</w:t>
            </w:r>
          </w:p>
        </w:tc>
      </w:tr>
      <w:tr w:rsidR="004349E1">
        <w:trPr>
          <w:trHeight w:val="279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A423BB">
            <w:pPr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>Autumn 2022</w:t>
            </w:r>
            <w:r w:rsidR="009121B9">
              <w:rPr>
                <w:rFonts w:ascii="Comic Sans MS" w:eastAsia="Comic Sans MS" w:hAnsi="Comic Sans MS" w:cs="Comic Sans MS"/>
                <w:sz w:val="19"/>
              </w:rPr>
              <w:t xml:space="preserve"> </w:t>
            </w:r>
            <w:r w:rsidR="009121B9">
              <w:rPr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B" w:rsidRDefault="00A423BB">
            <w:pPr>
              <w:ind w:right="100"/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>LGC</w:t>
            </w:r>
            <w:r w:rsidR="009121B9">
              <w:rPr>
                <w:rFonts w:ascii="Comic Sans MS" w:eastAsia="Comic Sans MS" w:hAnsi="Comic Sans MS" w:cs="Comic Sans MS"/>
                <w:sz w:val="19"/>
              </w:rPr>
              <w:t xml:space="preserve"> and staff </w:t>
            </w:r>
            <w:r w:rsidR="009121B9">
              <w:rPr>
                <w:sz w:val="21"/>
              </w:rPr>
              <w:t xml:space="preserve"> </w:t>
            </w:r>
          </w:p>
          <w:p w:rsidR="00A423BB" w:rsidRPr="00A423BB" w:rsidRDefault="00A423BB" w:rsidP="00A423BB"/>
          <w:p w:rsidR="00A423BB" w:rsidRPr="00A423BB" w:rsidRDefault="00A423BB" w:rsidP="00A423BB"/>
          <w:p w:rsidR="00A423BB" w:rsidRPr="00A423BB" w:rsidRDefault="00A423BB" w:rsidP="00A423BB"/>
          <w:p w:rsidR="00A423BB" w:rsidRPr="00A423BB" w:rsidRDefault="00A423BB" w:rsidP="00A423BB"/>
          <w:p w:rsidR="00A423BB" w:rsidRPr="00A423BB" w:rsidRDefault="00A423BB" w:rsidP="00A423BB"/>
          <w:p w:rsidR="004349E1" w:rsidRPr="00A423BB" w:rsidRDefault="004349E1" w:rsidP="00A423BB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A423BB">
            <w:pPr>
              <w:spacing w:after="15" w:line="238" w:lineRule="auto"/>
              <w:ind w:right="188"/>
              <w:jc w:val="both"/>
            </w:pPr>
            <w:r>
              <w:rPr>
                <w:rFonts w:ascii="Comic Sans MS" w:eastAsia="Comic Sans MS" w:hAnsi="Comic Sans MS" w:cs="Comic Sans MS"/>
                <w:sz w:val="19"/>
              </w:rPr>
              <w:t>The LGC</w:t>
            </w:r>
            <w:r w:rsidR="009121B9">
              <w:rPr>
                <w:rFonts w:ascii="Comic Sans MS" w:eastAsia="Comic Sans MS" w:hAnsi="Comic Sans MS" w:cs="Comic Sans MS"/>
                <w:sz w:val="19"/>
              </w:rPr>
              <w:t xml:space="preserve"> are aware of local Safeguarding arrangements, this includes; an understanding of Local Safeguarding Procedures, and key guidance’s, i.e.  Threshold </w:t>
            </w:r>
            <w:r w:rsidR="009121B9">
              <w:rPr>
                <w:sz w:val="21"/>
              </w:rPr>
              <w:t xml:space="preserve"> </w:t>
            </w:r>
            <w:r w:rsidR="009121B9">
              <w:rPr>
                <w:rFonts w:ascii="Comic Sans MS" w:eastAsia="Comic Sans MS" w:hAnsi="Comic Sans MS" w:cs="Comic Sans MS"/>
                <w:sz w:val="19"/>
              </w:rPr>
              <w:t xml:space="preserve">Document, Multi-Agency Dispute Resolution and Escalation Policy and the Information Sharing Guidance. </w:t>
            </w:r>
            <w:r w:rsidR="009121B9">
              <w:rPr>
                <w:sz w:val="21"/>
              </w:rPr>
              <w:t xml:space="preserve"> </w:t>
            </w:r>
          </w:p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No cost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spacing w:after="4" w:line="238" w:lineRule="auto"/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Staff and Governors are aware of </w:t>
            </w:r>
            <w:r>
              <w:rPr>
                <w:sz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9"/>
              </w:rPr>
              <w:t xml:space="preserve">SG arrangements and the provision for Early Help. </w:t>
            </w:r>
            <w:r>
              <w:rPr>
                <w:sz w:val="21"/>
              </w:rPr>
              <w:t xml:space="preserve"> </w:t>
            </w:r>
          </w:p>
          <w:p w:rsidR="004349E1" w:rsidRDefault="009121B9">
            <w:pPr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>HT report in LGC meeting</w:t>
            </w:r>
            <w:r>
              <w:rPr>
                <w:sz w:val="21"/>
              </w:rPr>
              <w:t xml:space="preserve"> </w:t>
            </w:r>
          </w:p>
          <w:p w:rsidR="004349E1" w:rsidRDefault="009121B9">
            <w:pPr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Staff meeting </w:t>
            </w:r>
            <w:r>
              <w:rPr>
                <w:sz w:val="21"/>
              </w:rPr>
              <w:t xml:space="preserve"> </w:t>
            </w:r>
          </w:p>
        </w:tc>
      </w:tr>
      <w:tr w:rsidR="004349E1">
        <w:trPr>
          <w:trHeight w:val="1975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A423BB">
            <w:pPr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lastRenderedPageBreak/>
              <w:t>Autumn 2022</w:t>
            </w:r>
            <w:r w:rsidR="009121B9">
              <w:rPr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spacing w:line="242" w:lineRule="auto"/>
              <w:ind w:left="280" w:hanging="213"/>
              <w:jc w:val="both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DSL deputies  to complete audits for Surrey and </w:t>
            </w:r>
          </w:p>
          <w:p w:rsidR="004349E1" w:rsidRDefault="009121B9">
            <w:pPr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Trust and attend network meetings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spacing w:line="242" w:lineRule="auto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Audits filled in and sent to Surrey and Trust  </w:t>
            </w:r>
          </w:p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Rota for DSL meetings and feedback in monthly DSL internal meetings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>DSL time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spacing w:line="242" w:lineRule="auto"/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>DSL team gather information and evidence</w:t>
            </w:r>
            <w:r>
              <w:rPr>
                <w:rFonts w:ascii="Comic Sans MS" w:eastAsia="Comic Sans MS" w:hAnsi="Comic Sans MS" w:cs="Comic Sans MS"/>
                <w:color w:val="FF0000"/>
                <w:sz w:val="19"/>
              </w:rPr>
              <w:t xml:space="preserve">.  </w:t>
            </w:r>
          </w:p>
          <w:p w:rsidR="004349E1" w:rsidRDefault="009121B9">
            <w:pPr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>Key issues from network meetings discussed in internal meetings and information shared with staff in staff meetings and briefings as necessary</w:t>
            </w:r>
            <w:r>
              <w:rPr>
                <w:sz w:val="21"/>
              </w:rPr>
              <w:t xml:space="preserve"> </w:t>
            </w:r>
          </w:p>
        </w:tc>
      </w:tr>
    </w:tbl>
    <w:p w:rsidR="004349E1" w:rsidRDefault="009121B9">
      <w:pPr>
        <w:spacing w:after="0"/>
        <w:ind w:right="2258"/>
        <w:jc w:val="right"/>
      </w:pPr>
      <w:r>
        <w:rPr>
          <w:sz w:val="21"/>
        </w:rPr>
        <w:t xml:space="preserve"> </w:t>
      </w:r>
    </w:p>
    <w:p w:rsidR="004349E1" w:rsidRDefault="009121B9">
      <w:pPr>
        <w:spacing w:after="0"/>
      </w:pPr>
      <w:r>
        <w:rPr>
          <w:sz w:val="21"/>
        </w:rPr>
        <w:t xml:space="preserve"> </w:t>
      </w:r>
    </w:p>
    <w:tbl>
      <w:tblPr>
        <w:tblStyle w:val="TableGrid"/>
        <w:tblW w:w="14129" w:type="dxa"/>
        <w:tblInd w:w="439" w:type="dxa"/>
        <w:tblCellMar>
          <w:top w:w="65" w:type="dxa"/>
          <w:left w:w="103" w:type="dxa"/>
        </w:tblCellMar>
        <w:tblLook w:val="04A0" w:firstRow="1" w:lastRow="0" w:firstColumn="1" w:lastColumn="0" w:noHBand="0" w:noVBand="1"/>
      </w:tblPr>
      <w:tblGrid>
        <w:gridCol w:w="2571"/>
        <w:gridCol w:w="2684"/>
        <w:gridCol w:w="3518"/>
        <w:gridCol w:w="1970"/>
        <w:gridCol w:w="3386"/>
      </w:tblGrid>
      <w:tr w:rsidR="004349E1">
        <w:trPr>
          <w:trHeight w:val="626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sz w:val="21"/>
              </w:rPr>
              <w:t xml:space="preserve">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jc w:val="both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mechanisms are in place to record any referred to SS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sz w:val="21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to inform Govs and effective monitoring by the governors </w:t>
            </w:r>
            <w:r>
              <w:rPr>
                <w:sz w:val="21"/>
              </w:rPr>
              <w:t xml:space="preserve"> </w:t>
            </w:r>
          </w:p>
        </w:tc>
      </w:tr>
      <w:tr w:rsidR="00A423BB">
        <w:trPr>
          <w:trHeight w:val="626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B" w:rsidRDefault="00A423BB">
            <w:pPr>
              <w:rPr>
                <w:sz w:val="21"/>
              </w:rPr>
            </w:pPr>
            <w:r>
              <w:rPr>
                <w:sz w:val="21"/>
              </w:rPr>
              <w:t>September 2022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B" w:rsidRDefault="00A423BB">
            <w:pPr>
              <w:rPr>
                <w:sz w:val="21"/>
              </w:rPr>
            </w:pPr>
            <w:r>
              <w:rPr>
                <w:sz w:val="21"/>
              </w:rPr>
              <w:t xml:space="preserve">                 SLT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B" w:rsidRDefault="00A423BB">
            <w:pPr>
              <w:jc w:val="both"/>
              <w:rPr>
                <w:rFonts w:ascii="Comic Sans MS" w:eastAsia="Comic Sans MS" w:hAnsi="Comic Sans MS" w:cs="Comic Sans MS"/>
                <w:sz w:val="19"/>
              </w:rPr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Ensure all new documents and relevant policies are updated on website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B" w:rsidRDefault="00A423BB">
            <w:pPr>
              <w:rPr>
                <w:sz w:val="21"/>
              </w:rPr>
            </w:pPr>
            <w:r>
              <w:rPr>
                <w:sz w:val="21"/>
              </w:rPr>
              <w:t xml:space="preserve">Admin time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B" w:rsidRDefault="00A423BB">
            <w:pPr>
              <w:ind w:left="5"/>
              <w:rPr>
                <w:rFonts w:ascii="Comic Sans MS" w:eastAsia="Comic Sans MS" w:hAnsi="Comic Sans MS" w:cs="Comic Sans MS"/>
                <w:sz w:val="19"/>
              </w:rPr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Up to date policies and information easily accessible on website </w:t>
            </w:r>
          </w:p>
        </w:tc>
      </w:tr>
      <w:tr w:rsidR="00A423BB">
        <w:trPr>
          <w:trHeight w:val="626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B" w:rsidRDefault="00A423BB">
            <w:pPr>
              <w:rPr>
                <w:sz w:val="21"/>
              </w:rPr>
            </w:pPr>
            <w:r>
              <w:rPr>
                <w:sz w:val="21"/>
              </w:rPr>
              <w:t>Autumn 2022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B" w:rsidRDefault="00A423BB">
            <w:pPr>
              <w:rPr>
                <w:sz w:val="21"/>
              </w:rPr>
            </w:pPr>
            <w:r>
              <w:rPr>
                <w:sz w:val="21"/>
              </w:rPr>
              <w:t xml:space="preserve">                  DSL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B" w:rsidRDefault="00A423BB">
            <w:pPr>
              <w:jc w:val="both"/>
              <w:rPr>
                <w:rFonts w:ascii="Comic Sans MS" w:eastAsia="Comic Sans MS" w:hAnsi="Comic Sans MS" w:cs="Comic Sans MS"/>
                <w:sz w:val="19"/>
              </w:rPr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Attend GST hub supervision meeting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B" w:rsidRDefault="00A423BB">
            <w:pPr>
              <w:rPr>
                <w:sz w:val="21"/>
              </w:rPr>
            </w:pPr>
            <w:r>
              <w:rPr>
                <w:sz w:val="21"/>
              </w:rPr>
              <w:t xml:space="preserve">DSL time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B" w:rsidRDefault="00A423BB">
            <w:pPr>
              <w:ind w:left="5"/>
              <w:rPr>
                <w:rFonts w:ascii="Comic Sans MS" w:eastAsia="Comic Sans MS" w:hAnsi="Comic Sans MS" w:cs="Comic Sans MS"/>
                <w:sz w:val="19"/>
              </w:rPr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Work with DSL hub to discuss and support each other </w:t>
            </w:r>
          </w:p>
        </w:tc>
      </w:tr>
      <w:tr w:rsidR="004349E1">
        <w:trPr>
          <w:trHeight w:val="2254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A423BB">
            <w:pPr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>Autumn 2022</w:t>
            </w:r>
            <w:r w:rsidR="009121B9">
              <w:rPr>
                <w:rFonts w:ascii="Comic Sans MS" w:eastAsia="Comic Sans MS" w:hAnsi="Comic Sans MS" w:cs="Comic Sans MS"/>
                <w:sz w:val="19"/>
              </w:rPr>
              <w:t xml:space="preserve"> </w:t>
            </w:r>
            <w:r w:rsidR="009121B9">
              <w:rPr>
                <w:sz w:val="21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right="105"/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SB/Staff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The school has a Safeguarding Information Leaflet for </w:t>
            </w:r>
          </w:p>
          <w:p w:rsidR="004349E1" w:rsidRDefault="009121B9">
            <w:pPr>
              <w:spacing w:after="15" w:line="238" w:lineRule="auto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pupils/parents/carers/visitors. Best practice is one developed with pupils  &amp; one which explains who is who in the school &amp; safeguarding information for new pupils </w:t>
            </w:r>
            <w:r>
              <w:rPr>
                <w:sz w:val="21"/>
              </w:rPr>
              <w:t xml:space="preserve"> </w:t>
            </w:r>
          </w:p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No cost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spacing w:after="2"/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SG leaflet for school community in place and shared to </w:t>
            </w:r>
          </w:p>
          <w:p w:rsidR="004349E1" w:rsidRDefault="009121B9">
            <w:pPr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pupils/parents/governors and staff </w:t>
            </w:r>
          </w:p>
        </w:tc>
      </w:tr>
    </w:tbl>
    <w:p w:rsidR="004349E1" w:rsidRDefault="009121B9">
      <w:pPr>
        <w:spacing w:after="44"/>
        <w:ind w:right="401"/>
        <w:jc w:val="right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</w:p>
    <w:p w:rsidR="004349E1" w:rsidRDefault="009121B9">
      <w:pPr>
        <w:spacing w:after="0"/>
      </w:pPr>
      <w:r>
        <w:rPr>
          <w:sz w:val="21"/>
        </w:rPr>
        <w:t xml:space="preserve"> </w:t>
      </w:r>
    </w:p>
    <w:tbl>
      <w:tblPr>
        <w:tblStyle w:val="TableGrid"/>
        <w:tblW w:w="14129" w:type="dxa"/>
        <w:tblInd w:w="439" w:type="dxa"/>
        <w:tblCellMar>
          <w:top w:w="7" w:type="dxa"/>
          <w:left w:w="103" w:type="dxa"/>
          <w:right w:w="13" w:type="dxa"/>
        </w:tblCellMar>
        <w:tblLook w:val="04A0" w:firstRow="1" w:lastRow="0" w:firstColumn="1" w:lastColumn="0" w:noHBand="0" w:noVBand="1"/>
      </w:tblPr>
      <w:tblGrid>
        <w:gridCol w:w="2571"/>
        <w:gridCol w:w="2684"/>
        <w:gridCol w:w="3518"/>
        <w:gridCol w:w="1970"/>
        <w:gridCol w:w="3386"/>
      </w:tblGrid>
      <w:tr w:rsidR="004349E1" w:rsidTr="009121B9">
        <w:trPr>
          <w:trHeight w:val="2738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left="19"/>
            </w:pPr>
            <w:r>
              <w:rPr>
                <w:rFonts w:ascii="Comic Sans MS" w:eastAsia="Comic Sans MS" w:hAnsi="Comic Sans MS" w:cs="Comic Sans MS"/>
                <w:sz w:val="19"/>
              </w:rPr>
              <w:lastRenderedPageBreak/>
              <w:t xml:space="preserve">Autumn 2022 and ongoing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right="633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IT co-ordinator  DSL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right="111"/>
              <w:jc w:val="both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The school has an On-Line Safety Policy/Guidance which has been developed in consultation with a wide range of staff &amp; pupils. </w:t>
            </w:r>
            <w:r>
              <w:rPr>
                <w:sz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9"/>
              </w:rPr>
              <w:t xml:space="preserve">Questionnaires &amp; the pupil voice has been used ensuring there is a whole school ownership.  The Policy is displayed on the school’s website. It is evidenced that the policy is reviewed on an annual regular basis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spacing w:after="14" w:line="238" w:lineRule="auto"/>
              <w:ind w:left="29" w:right="20"/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IT co-ordinator and DSL time </w:t>
            </w:r>
          </w:p>
          <w:p w:rsidR="004349E1" w:rsidRDefault="009121B9">
            <w:pPr>
              <w:ind w:left="55"/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On-line safety information updated to all school community  </w:t>
            </w:r>
          </w:p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On-line safety reviewed regularly Pupils and parents sent regular reminders and updates </w:t>
            </w:r>
          </w:p>
          <w:p w:rsidR="004349E1" w:rsidRDefault="009121B9">
            <w:pPr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>IT safety part of IT curriculum taught at the start of each IT unit</w:t>
            </w:r>
            <w:r>
              <w:rPr>
                <w:sz w:val="21"/>
              </w:rPr>
              <w:t xml:space="preserve"> </w:t>
            </w:r>
          </w:p>
        </w:tc>
      </w:tr>
    </w:tbl>
    <w:p w:rsidR="004349E1" w:rsidRDefault="009121B9">
      <w:pPr>
        <w:spacing w:after="0"/>
        <w:ind w:right="2174"/>
        <w:jc w:val="right"/>
      </w:pPr>
      <w:r>
        <w:rPr>
          <w:sz w:val="21"/>
        </w:rPr>
        <w:t xml:space="preserve"> </w:t>
      </w:r>
    </w:p>
    <w:tbl>
      <w:tblPr>
        <w:tblStyle w:val="TableGrid"/>
        <w:tblW w:w="14129" w:type="dxa"/>
        <w:tblInd w:w="439" w:type="dxa"/>
        <w:tblCellMar>
          <w:top w:w="12" w:type="dxa"/>
          <w:left w:w="103" w:type="dxa"/>
          <w:right w:w="1" w:type="dxa"/>
        </w:tblCellMar>
        <w:tblLook w:val="04A0" w:firstRow="1" w:lastRow="0" w:firstColumn="1" w:lastColumn="0" w:noHBand="0" w:noVBand="1"/>
      </w:tblPr>
      <w:tblGrid>
        <w:gridCol w:w="2571"/>
        <w:gridCol w:w="2684"/>
        <w:gridCol w:w="3518"/>
        <w:gridCol w:w="1970"/>
        <w:gridCol w:w="3386"/>
      </w:tblGrid>
      <w:tr w:rsidR="004349E1" w:rsidTr="009121B9">
        <w:trPr>
          <w:trHeight w:val="838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sz w:val="21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sz w:val="21"/>
              </w:rPr>
              <w:t xml:space="preserve">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to take into account new &amp; specific </w:t>
            </w:r>
            <w:r>
              <w:rPr>
                <w:sz w:val="21"/>
              </w:rPr>
              <w:t xml:space="preserve"> </w:t>
            </w:r>
          </w:p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Safeguarding concerns </w:t>
            </w:r>
            <w:r>
              <w:rPr>
                <w:sz w:val="21"/>
              </w:rPr>
              <w:t xml:space="preserve"> </w:t>
            </w:r>
          </w:p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sz w:val="21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sz w:val="21"/>
              </w:rPr>
              <w:t xml:space="preserve"> </w:t>
            </w:r>
          </w:p>
        </w:tc>
      </w:tr>
      <w:tr w:rsidR="004349E1" w:rsidTr="009121B9">
        <w:trPr>
          <w:trHeight w:val="840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September 2022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DSL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CPOMs training for all staff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No cost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r>
              <w:rPr>
                <w:rFonts w:ascii="Comic Sans MS" w:eastAsia="Comic Sans MS" w:hAnsi="Comic Sans MS" w:cs="Comic Sans MS"/>
                <w:sz w:val="19"/>
              </w:rPr>
              <w:t xml:space="preserve">Ensure all staff feel confident using and reporting on CPOMs </w:t>
            </w:r>
          </w:p>
        </w:tc>
      </w:tr>
      <w:tr w:rsidR="004349E1" w:rsidTr="009121B9">
        <w:trPr>
          <w:trHeight w:val="353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Throughout the year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Andrew Hall weekly bulletins sent </w:t>
            </w:r>
          </w:p>
          <w:p w:rsidR="004349E1" w:rsidRDefault="009121B9">
            <w:pPr>
              <w:ind w:right="51"/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Weekly SLT meetings  </w:t>
            </w:r>
          </w:p>
          <w:p w:rsidR="004349E1" w:rsidRDefault="009121B9">
            <w:pPr>
              <w:spacing w:line="242" w:lineRule="auto"/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Monthly internal DSL meetings </w:t>
            </w:r>
          </w:p>
          <w:p w:rsidR="004349E1" w:rsidRDefault="009121B9">
            <w:pPr>
              <w:ind w:right="48"/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Monthly SCR checks  </w:t>
            </w:r>
          </w:p>
          <w:p w:rsidR="004349E1" w:rsidRDefault="009121B9">
            <w:pPr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Termly SG/CP audits completed and sent to </w:t>
            </w:r>
          </w:p>
          <w:p w:rsidR="004349E1" w:rsidRDefault="009121B9">
            <w:pPr>
              <w:ind w:right="53"/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Surrey and Trust </w:t>
            </w:r>
          </w:p>
          <w:p w:rsidR="004349E1" w:rsidRDefault="009121B9">
            <w:pPr>
              <w:ind w:left="674" w:hanging="559"/>
              <w:jc w:val="both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Annual safeguarding face to face audit </w:t>
            </w:r>
          </w:p>
          <w:p w:rsidR="004349E1" w:rsidRDefault="009121B9">
            <w:pPr>
              <w:ind w:right="52"/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Follow up actions  </w:t>
            </w:r>
          </w:p>
          <w:p w:rsidR="004349E1" w:rsidRDefault="009121B9">
            <w:pPr>
              <w:ind w:right="6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right="147"/>
              <w:jc w:val="both"/>
            </w:pPr>
            <w:r>
              <w:rPr>
                <w:rFonts w:ascii="Comic Sans MS" w:eastAsia="Comic Sans MS" w:hAnsi="Comic Sans MS" w:cs="Comic Sans MS"/>
                <w:sz w:val="19"/>
              </w:rPr>
              <w:t>To continue timetable of meetings, networks, audits and updates to all stakeholders regularly and when new updates given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jc w:val="center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Time to complete audits and attend meetings 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E1" w:rsidRDefault="009121B9">
            <w:pPr>
              <w:ind w:left="5"/>
            </w:pPr>
            <w:r>
              <w:rPr>
                <w:rFonts w:ascii="Comic Sans MS" w:eastAsia="Comic Sans MS" w:hAnsi="Comic Sans MS" w:cs="Comic Sans MS"/>
                <w:sz w:val="19"/>
              </w:rPr>
              <w:t xml:space="preserve">Up to date with current training, audits </w:t>
            </w:r>
            <w:r>
              <w:rPr>
                <w:sz w:val="21"/>
              </w:rPr>
              <w:t xml:space="preserve"> </w:t>
            </w:r>
          </w:p>
        </w:tc>
      </w:tr>
    </w:tbl>
    <w:p w:rsidR="004349E1" w:rsidRDefault="009121B9">
      <w:pPr>
        <w:spacing w:after="0"/>
        <w:ind w:left="1402"/>
      </w:pPr>
      <w:r>
        <w:rPr>
          <w:rFonts w:ascii="Comic Sans MS" w:eastAsia="Comic Sans MS" w:hAnsi="Comic Sans MS" w:cs="Comic Sans MS"/>
          <w:b/>
          <w:sz w:val="27"/>
        </w:rPr>
        <w:t xml:space="preserve"> </w:t>
      </w:r>
      <w:r>
        <w:rPr>
          <w:sz w:val="21"/>
        </w:rPr>
        <w:t xml:space="preserve"> </w:t>
      </w:r>
    </w:p>
    <w:p w:rsidR="004349E1" w:rsidRDefault="009121B9">
      <w:pPr>
        <w:spacing w:after="0"/>
        <w:ind w:right="1392"/>
        <w:jc w:val="right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</w:p>
    <w:sectPr w:rsidR="00434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69" w:right="1448" w:bottom="1370" w:left="715" w:header="70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DD" w:rsidRDefault="009121B9">
      <w:pPr>
        <w:spacing w:after="0" w:line="240" w:lineRule="auto"/>
      </w:pPr>
      <w:r>
        <w:separator/>
      </w:r>
    </w:p>
  </w:endnote>
  <w:endnote w:type="continuationSeparator" w:id="0">
    <w:p w:rsidR="000D10DD" w:rsidRDefault="0091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E1" w:rsidRDefault="009121B9">
    <w:pPr>
      <w:spacing w:after="8"/>
      <w:ind w:left="1404"/>
    </w:pPr>
    <w:r>
      <w:rPr>
        <w:rFonts w:ascii="Times New Roman" w:eastAsia="Times New Roman" w:hAnsi="Times New Roman" w:cs="Times New Roman"/>
        <w:sz w:val="23"/>
      </w:rPr>
      <w:t>St. Mary’s SG/CP Action Plan 2021</w:t>
    </w:r>
    <w:r>
      <w:rPr>
        <w:sz w:val="21"/>
      </w:rPr>
      <w:t xml:space="preserve"> </w:t>
    </w:r>
  </w:p>
  <w:p w:rsidR="004349E1" w:rsidRDefault="009121B9">
    <w:pPr>
      <w:spacing w:after="0"/>
      <w:ind w:left="1404"/>
    </w:pPr>
    <w:r>
      <w:rPr>
        <w:rFonts w:ascii="Times New Roman" w:eastAsia="Times New Roman" w:hAnsi="Times New Roman" w:cs="Times New Roman"/>
        <w:sz w:val="23"/>
      </w:rPr>
      <w:t xml:space="preserve"> </w:t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E1" w:rsidRDefault="009121B9">
    <w:pPr>
      <w:spacing w:after="8"/>
      <w:ind w:left="1404"/>
    </w:pPr>
    <w:r>
      <w:rPr>
        <w:rFonts w:ascii="Times New Roman" w:eastAsia="Times New Roman" w:hAnsi="Times New Roman" w:cs="Times New Roman"/>
        <w:sz w:val="23"/>
      </w:rPr>
      <w:t>S</w:t>
    </w:r>
    <w:r w:rsidR="00A423BB">
      <w:rPr>
        <w:rFonts w:ascii="Times New Roman" w:eastAsia="Times New Roman" w:hAnsi="Times New Roman" w:cs="Times New Roman"/>
        <w:sz w:val="23"/>
      </w:rPr>
      <w:t>t. Mary’s SG/CP Action Plan 2022/23</w:t>
    </w:r>
    <w:r>
      <w:rPr>
        <w:sz w:val="21"/>
      </w:rPr>
      <w:t xml:space="preserve"> </w:t>
    </w:r>
  </w:p>
  <w:p w:rsidR="004349E1" w:rsidRDefault="009121B9">
    <w:pPr>
      <w:spacing w:after="0"/>
      <w:ind w:left="1404"/>
    </w:pPr>
    <w:r>
      <w:rPr>
        <w:rFonts w:ascii="Times New Roman" w:eastAsia="Times New Roman" w:hAnsi="Times New Roman" w:cs="Times New Roman"/>
        <w:sz w:val="23"/>
      </w:rPr>
      <w:t xml:space="preserve"> </w:t>
    </w: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E1" w:rsidRDefault="009121B9">
    <w:pPr>
      <w:spacing w:after="8"/>
      <w:ind w:left="1404"/>
    </w:pPr>
    <w:r>
      <w:rPr>
        <w:rFonts w:ascii="Times New Roman" w:eastAsia="Times New Roman" w:hAnsi="Times New Roman" w:cs="Times New Roman"/>
        <w:sz w:val="23"/>
      </w:rPr>
      <w:t>St. Mary’s SG/CP Action Plan 2021</w:t>
    </w:r>
    <w:r>
      <w:rPr>
        <w:sz w:val="21"/>
      </w:rPr>
      <w:t xml:space="preserve"> </w:t>
    </w:r>
  </w:p>
  <w:p w:rsidR="004349E1" w:rsidRDefault="009121B9">
    <w:pPr>
      <w:spacing w:after="0"/>
      <w:ind w:left="1404"/>
    </w:pPr>
    <w:r>
      <w:rPr>
        <w:rFonts w:ascii="Times New Roman" w:eastAsia="Times New Roman" w:hAnsi="Times New Roman" w:cs="Times New Roman"/>
        <w:sz w:val="23"/>
      </w:rPr>
      <w:t xml:space="preserve"> </w:t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DD" w:rsidRDefault="009121B9">
      <w:pPr>
        <w:spacing w:after="0" w:line="240" w:lineRule="auto"/>
      </w:pPr>
      <w:r>
        <w:separator/>
      </w:r>
    </w:p>
  </w:footnote>
  <w:footnote w:type="continuationSeparator" w:id="0">
    <w:p w:rsidR="000D10DD" w:rsidRDefault="0091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E1" w:rsidRDefault="009121B9">
    <w:pPr>
      <w:spacing w:after="5"/>
      <w:ind w:left="7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3"/>
      </w:rPr>
      <w:t>2</w:t>
    </w:r>
    <w:r>
      <w:rPr>
        <w:rFonts w:ascii="Times New Roman" w:eastAsia="Times New Roman" w:hAnsi="Times New Roman" w:cs="Times New Roman"/>
        <w:sz w:val="23"/>
      </w:rPr>
      <w:fldChar w:fldCharType="end"/>
    </w:r>
    <w:r>
      <w:rPr>
        <w:rFonts w:ascii="Times New Roman" w:eastAsia="Times New Roman" w:hAnsi="Times New Roman" w:cs="Times New Roman"/>
        <w:sz w:val="23"/>
      </w:rPr>
      <w:t xml:space="preserve"> </w:t>
    </w:r>
    <w:r>
      <w:rPr>
        <w:sz w:val="21"/>
      </w:rPr>
      <w:t xml:space="preserve"> </w:t>
    </w:r>
  </w:p>
  <w:p w:rsidR="004349E1" w:rsidRDefault="009121B9">
    <w:pPr>
      <w:spacing w:after="0"/>
      <w:ind w:left="1401"/>
    </w:pPr>
    <w:r>
      <w:rPr>
        <w:rFonts w:ascii="Times New Roman" w:eastAsia="Times New Roman" w:hAnsi="Times New Roman" w:cs="Times New Roman"/>
        <w:sz w:val="23"/>
      </w:rPr>
      <w:t xml:space="preserve"> </w:t>
    </w:r>
    <w:r>
      <w:rPr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E1" w:rsidRDefault="009121B9">
    <w:pPr>
      <w:spacing w:after="5"/>
      <w:ind w:left="7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AEE" w:rsidRPr="00836AEE">
      <w:rPr>
        <w:rFonts w:ascii="Times New Roman" w:eastAsia="Times New Roman" w:hAnsi="Times New Roman" w:cs="Times New Roman"/>
        <w:noProof/>
        <w:sz w:val="23"/>
      </w:rPr>
      <w:t>3</w:t>
    </w:r>
    <w:r>
      <w:rPr>
        <w:rFonts w:ascii="Times New Roman" w:eastAsia="Times New Roman" w:hAnsi="Times New Roman" w:cs="Times New Roman"/>
        <w:sz w:val="23"/>
      </w:rPr>
      <w:fldChar w:fldCharType="end"/>
    </w:r>
    <w:r>
      <w:rPr>
        <w:rFonts w:ascii="Times New Roman" w:eastAsia="Times New Roman" w:hAnsi="Times New Roman" w:cs="Times New Roman"/>
        <w:sz w:val="23"/>
      </w:rPr>
      <w:t xml:space="preserve"> </w:t>
    </w:r>
    <w:r>
      <w:rPr>
        <w:sz w:val="21"/>
      </w:rPr>
      <w:t xml:space="preserve"> </w:t>
    </w:r>
  </w:p>
  <w:p w:rsidR="004349E1" w:rsidRDefault="009121B9">
    <w:pPr>
      <w:spacing w:after="0"/>
      <w:ind w:left="1401"/>
    </w:pPr>
    <w:r>
      <w:rPr>
        <w:rFonts w:ascii="Times New Roman" w:eastAsia="Times New Roman" w:hAnsi="Times New Roman" w:cs="Times New Roman"/>
        <w:sz w:val="23"/>
      </w:rPr>
      <w:t xml:space="preserve"> </w:t>
    </w:r>
    <w:r>
      <w:rPr>
        <w:sz w:val="2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E1" w:rsidRDefault="009121B9">
    <w:pPr>
      <w:spacing w:after="0"/>
      <w:ind w:left="7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AEE" w:rsidRPr="00836AEE">
      <w:rPr>
        <w:rFonts w:ascii="Times New Roman" w:eastAsia="Times New Roman" w:hAnsi="Times New Roman" w:cs="Times New Roman"/>
        <w:noProof/>
        <w:sz w:val="23"/>
      </w:rPr>
      <w:t>1</w:t>
    </w:r>
    <w:r>
      <w:rPr>
        <w:rFonts w:ascii="Times New Roman" w:eastAsia="Times New Roman" w:hAnsi="Times New Roman" w:cs="Times New Roman"/>
        <w:sz w:val="23"/>
      </w:rPr>
      <w:fldChar w:fldCharType="end"/>
    </w:r>
    <w:r>
      <w:rPr>
        <w:rFonts w:ascii="Times New Roman" w:eastAsia="Times New Roman" w:hAnsi="Times New Roman" w:cs="Times New Roman"/>
        <w:sz w:val="23"/>
      </w:rPr>
      <w:t xml:space="preserve"> </w:t>
    </w:r>
    <w:r>
      <w:rPr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E1"/>
    <w:rsid w:val="000D10DD"/>
    <w:rsid w:val="004349E1"/>
    <w:rsid w:val="00836AEE"/>
    <w:rsid w:val="009121B9"/>
    <w:rsid w:val="00A4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A2B04-F3CF-4849-9007-7586970E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BuckleyS@NSNET.NET</dc:creator>
  <cp:keywords/>
  <cp:lastModifiedBy>BishopZ@NSNET.NET</cp:lastModifiedBy>
  <cp:revision>2</cp:revision>
  <dcterms:created xsi:type="dcterms:W3CDTF">2022-10-07T13:40:00Z</dcterms:created>
  <dcterms:modified xsi:type="dcterms:W3CDTF">2022-10-07T13:40:00Z</dcterms:modified>
</cp:coreProperties>
</file>